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DA7" w:rsidRDefault="00807DA7" w:rsidP="00807DA7">
      <w:pPr>
        <w:jc w:val="both"/>
      </w:pPr>
      <w:bookmarkStart w:id="0" w:name="_GoBack"/>
      <w:r>
        <w:t>Выступление главы поселения Мельниковой С.В. 27 февраля 2014 г. О ВЗАИМОДЕЙСТВИИ ОРГАНОВ ТОС С ГЛАВОЙ МУНИЦИПАЛЬНОГО ОБРАЗОВАНИЯ</w:t>
      </w:r>
    </w:p>
    <w:bookmarkEnd w:id="0"/>
    <w:p w:rsidR="00807DA7" w:rsidRDefault="00807DA7" w:rsidP="00807DA7">
      <w:pPr>
        <w:jc w:val="both"/>
      </w:pPr>
      <w:r>
        <w:t>О ВЗАИМОДЕЙСТВИИ ОРГАНОВ ТОС С ГЛАВОЙ МУНИЦИПАЛЬНОГО ОБРАЗОВАНИЯ</w:t>
      </w:r>
    </w:p>
    <w:p w:rsidR="00807DA7" w:rsidRDefault="00807DA7" w:rsidP="00807DA7">
      <w:pPr>
        <w:jc w:val="both"/>
      </w:pPr>
      <w:r>
        <w:t xml:space="preserve"> </w:t>
      </w:r>
    </w:p>
    <w:p w:rsidR="00807DA7" w:rsidRDefault="00807DA7" w:rsidP="00807DA7">
      <w:pPr>
        <w:jc w:val="both"/>
      </w:pPr>
      <w:r>
        <w:t>Выступление главы поселения Мельниковой С.В. 27 февраля 2014 г. на обучающем семинаре для председателей, заместителей председателей и активистов органов территориального общественного самоуправления Костромской области.</w:t>
      </w:r>
    </w:p>
    <w:p w:rsidR="00807DA7" w:rsidRDefault="00807DA7" w:rsidP="00807DA7">
      <w:pPr>
        <w:jc w:val="both"/>
      </w:pPr>
      <w:r>
        <w:t>Место проведения: ФГОУ СПО «Галичский аграрный техникум» г. Галич</w:t>
      </w:r>
      <w:proofErr w:type="gramStart"/>
      <w:r>
        <w:t xml:space="preserve"> ,</w:t>
      </w:r>
      <w:proofErr w:type="gramEnd"/>
      <w:r>
        <w:t xml:space="preserve"> ул. Ленина, д. 59а.</w:t>
      </w:r>
    </w:p>
    <w:p w:rsidR="00807DA7" w:rsidRDefault="00807DA7" w:rsidP="00807DA7">
      <w:pPr>
        <w:jc w:val="both"/>
      </w:pPr>
      <w:r>
        <w:t xml:space="preserve"> </w:t>
      </w:r>
    </w:p>
    <w:p w:rsidR="00807DA7" w:rsidRDefault="00807DA7" w:rsidP="00807DA7">
      <w:pPr>
        <w:jc w:val="both"/>
      </w:pPr>
      <w:r>
        <w:t xml:space="preserve"> </w:t>
      </w:r>
    </w:p>
    <w:p w:rsidR="00807DA7" w:rsidRDefault="00807DA7" w:rsidP="00807DA7">
      <w:pPr>
        <w:jc w:val="both"/>
      </w:pPr>
      <w:r>
        <w:t xml:space="preserve">     Все мы знаем, что люди оценивают и государственную политику и состоятельность местной власти через призму удовлетворения своих жизненных нужд, через состояние комфортности жилищных условий, по наличию тепла, электроэнергии в домах, общественного порядка на улицах, благоустройства.</w:t>
      </w:r>
    </w:p>
    <w:p w:rsidR="00807DA7" w:rsidRDefault="00807DA7" w:rsidP="00807DA7">
      <w:pPr>
        <w:jc w:val="both"/>
      </w:pPr>
      <w:r>
        <w:t>Именно на местном уровне, на уровне поселения население чувствует прямую ответственность за решение насущных вопросов жизни, именно здесь формируются основы понимания собственной ответственности граждан за свою судьбу и судьбу своих близких, за судьбу своего села и его будущее.</w:t>
      </w:r>
    </w:p>
    <w:p w:rsidR="00807DA7" w:rsidRDefault="00807DA7" w:rsidP="00807DA7">
      <w:pPr>
        <w:jc w:val="both"/>
      </w:pPr>
      <w:r>
        <w:t>Как глава поселения на своем опыте знаю,   без поддержки населения ни одно значительное мероприятие или программу реализовать невозможно. Поэтому в этой работе трудно переоценить работу территориального общественного самоуправления и его руководителей, которые являются первыми помощниками администрации поселения, как в повседневной работе, так и во всех начинаниях.</w:t>
      </w:r>
    </w:p>
    <w:p w:rsidR="00807DA7" w:rsidRDefault="00807DA7" w:rsidP="00807DA7">
      <w:pPr>
        <w:jc w:val="both"/>
      </w:pPr>
      <w:r>
        <w:t>Федеральный закон № 131-ФЗ «Об общих принципах организации местного самоуправления в Российской Федерации»  – это можно сказать повторение хорошо забытого старого, поскольку во все времена взаимодействие с общественностью, сближение с населением играли огромную роль в общественно-политической жизни населения.</w:t>
      </w:r>
    </w:p>
    <w:p w:rsidR="00807DA7" w:rsidRDefault="00807DA7" w:rsidP="00807DA7">
      <w:pPr>
        <w:jc w:val="both"/>
      </w:pPr>
      <w:r>
        <w:t xml:space="preserve">Территориальное общественное самоуправление по своей сути – наиболее подвижная и оперативная форма самоорганизации граждан в силу следующих причин: </w:t>
      </w:r>
    </w:p>
    <w:p w:rsidR="00807DA7" w:rsidRDefault="00807DA7" w:rsidP="00807DA7">
      <w:pPr>
        <w:jc w:val="both"/>
      </w:pPr>
      <w:r>
        <w:t xml:space="preserve">- территориальное общественное самоуправление максимально приближено к жителям; </w:t>
      </w:r>
    </w:p>
    <w:p w:rsidR="00807DA7" w:rsidRDefault="00807DA7" w:rsidP="00807DA7">
      <w:pPr>
        <w:jc w:val="both"/>
      </w:pPr>
      <w:r>
        <w:t xml:space="preserve">-  возможности территориального общественного самоуправления гораздо шире, чем у других самоуправленческих систем; </w:t>
      </w:r>
    </w:p>
    <w:p w:rsidR="00807DA7" w:rsidRDefault="00807DA7" w:rsidP="00807DA7">
      <w:pPr>
        <w:jc w:val="both"/>
      </w:pPr>
      <w:r>
        <w:t xml:space="preserve">- численность населения, с которым работают органы территориального общественного самоуправления, несоизмеримо меньше, чем в муниципальном образовании, поэтому появляется возможность работать с конкретными людьми, используя индивидуальный подход. </w:t>
      </w:r>
    </w:p>
    <w:p w:rsidR="00807DA7" w:rsidRDefault="00807DA7" w:rsidP="00807DA7">
      <w:pPr>
        <w:jc w:val="both"/>
      </w:pPr>
      <w:r>
        <w:lastRenderedPageBreak/>
        <w:t>Одним из важных направлений  деятельности администрации с/</w:t>
      </w:r>
      <w:proofErr w:type="gramStart"/>
      <w:r>
        <w:t>п</w:t>
      </w:r>
      <w:proofErr w:type="gramEnd"/>
      <w:r>
        <w:t xml:space="preserve"> является работа с органами территориального общественного самоуправления, взаимодействие с ними и координация их деятельности.</w:t>
      </w:r>
    </w:p>
    <w:p w:rsidR="00807DA7" w:rsidRDefault="00807DA7" w:rsidP="00807DA7">
      <w:pPr>
        <w:jc w:val="both"/>
      </w:pPr>
      <w:r>
        <w:t>Причём важно отметить, что это обоюдный процесс. Председатели ТОС, фактически ежедневно общаются с жителями и в систематическом общении поднимаются не только проблемы и желания решить какие либо вопросы, но и стремления организовать работу наиболее грамотно. А в этом и может как раз помочь глава поселения, который в свою очередь</w:t>
      </w:r>
      <w:proofErr w:type="gramStart"/>
      <w:r>
        <w:t xml:space="preserve"> ,</w:t>
      </w:r>
      <w:proofErr w:type="gramEnd"/>
      <w:r>
        <w:t xml:space="preserve"> является председателем Совета ТОС.</w:t>
      </w:r>
    </w:p>
    <w:p w:rsidR="00807DA7" w:rsidRDefault="00807DA7" w:rsidP="00807DA7">
      <w:pPr>
        <w:jc w:val="both"/>
      </w:pPr>
      <w:r>
        <w:t xml:space="preserve">В тоже время кругозор главы муниципального образования гораздо шире границ одного </w:t>
      </w:r>
      <w:proofErr w:type="spellStart"/>
      <w:r>
        <w:t>ТОСа</w:t>
      </w:r>
      <w:proofErr w:type="spellEnd"/>
      <w:r>
        <w:t xml:space="preserve"> и от умелой работы по координации деятельности, организации  взаимопомощи</w:t>
      </w:r>
      <w:proofErr w:type="gramStart"/>
      <w:r>
        <w:t xml:space="preserve"> ,</w:t>
      </w:r>
      <w:proofErr w:type="gramEnd"/>
      <w:r>
        <w:t xml:space="preserve"> решения социально значимых задач и объединения общих усилий на реализацию  масштабных проектов  зависит результативность нашего взаимодействия.</w:t>
      </w:r>
    </w:p>
    <w:p w:rsidR="00807DA7" w:rsidRDefault="00807DA7" w:rsidP="00807DA7">
      <w:pPr>
        <w:jc w:val="both"/>
      </w:pPr>
      <w:r>
        <w:t xml:space="preserve">На территории </w:t>
      </w:r>
      <w:proofErr w:type="spellStart"/>
      <w:r>
        <w:t>Берёзовского</w:t>
      </w:r>
      <w:proofErr w:type="spellEnd"/>
      <w:r>
        <w:t xml:space="preserve"> сельского поселения работает 3  органа территориального общественного самоуправления.</w:t>
      </w:r>
    </w:p>
    <w:p w:rsidR="00807DA7" w:rsidRDefault="00807DA7" w:rsidP="00807DA7">
      <w:pPr>
        <w:jc w:val="both"/>
      </w:pPr>
      <w:r>
        <w:t xml:space="preserve">На селе нельзя рассматривать деятельность различных структур в отрыве друг от друга, специфика нашей деревенской жизни в том и заключается, что, находясь в одном социуме, мы совместно решаем любую задачу. Актив ТОС является одним из основных  помощников главе </w:t>
      </w:r>
      <w:proofErr w:type="spellStart"/>
      <w:r>
        <w:t>Берёзовского</w:t>
      </w:r>
      <w:proofErr w:type="spellEnd"/>
      <w:r>
        <w:t xml:space="preserve"> сельского поселения в решении самых насущных проблем.</w:t>
      </w:r>
    </w:p>
    <w:p w:rsidR="00807DA7" w:rsidRDefault="00807DA7" w:rsidP="00807DA7">
      <w:pPr>
        <w:jc w:val="both"/>
      </w:pPr>
      <w:r>
        <w:t>Опыт работы привел нас к новой структуре  управления территориальным общественным  самоуправлением, где создан Совет ТОС</w:t>
      </w:r>
    </w:p>
    <w:p w:rsidR="00807DA7" w:rsidRDefault="00807DA7" w:rsidP="00807DA7">
      <w:pPr>
        <w:jc w:val="both"/>
      </w:pPr>
      <w:r>
        <w:t xml:space="preserve"> </w:t>
      </w:r>
    </w:p>
    <w:p w:rsidR="00807DA7" w:rsidRDefault="00807DA7" w:rsidP="00807DA7">
      <w:pPr>
        <w:jc w:val="both"/>
      </w:pPr>
      <w:r>
        <w:t xml:space="preserve"> </w:t>
      </w:r>
    </w:p>
    <w:p w:rsidR="00807DA7" w:rsidRDefault="00807DA7" w:rsidP="00807DA7">
      <w:pPr>
        <w:jc w:val="both"/>
      </w:pPr>
      <w:r>
        <w:t xml:space="preserve"> </w:t>
      </w:r>
    </w:p>
    <w:p w:rsidR="00807DA7" w:rsidRDefault="00807DA7" w:rsidP="00807DA7">
      <w:pPr>
        <w:jc w:val="both"/>
      </w:pPr>
      <w:r>
        <w:t xml:space="preserve">Председатели ОКТОС входят в Совет при главе  по организации деятельности ТОС </w:t>
      </w:r>
      <w:proofErr w:type="spellStart"/>
      <w:r>
        <w:t>Берёзовского</w:t>
      </w:r>
      <w:proofErr w:type="spellEnd"/>
      <w:r>
        <w:t xml:space="preserve"> сельского поселения. </w:t>
      </w:r>
      <w:proofErr w:type="gramStart"/>
      <w:r>
        <w:t>На Совете  ТОС утверждается план работы на год, в соответствии с которым строится работа органов ТОС во всем сельском поселении, уточняются ежеквартальные планы работы, с разбивкой по месяцам, а также  заслушиваются предложения, отчеты председателей ОКТОС, подводятся итоги по благоустройству и санитарной очистке населенных пунктов, итоги конкурсов,   поднимаются и решаются наболевшие вопросы.</w:t>
      </w:r>
      <w:proofErr w:type="gramEnd"/>
    </w:p>
    <w:p w:rsidR="00807DA7" w:rsidRDefault="00807DA7" w:rsidP="00807DA7">
      <w:pPr>
        <w:jc w:val="both"/>
      </w:pPr>
      <w:r>
        <w:t xml:space="preserve">Наши руководители </w:t>
      </w:r>
      <w:proofErr w:type="spellStart"/>
      <w:r>
        <w:t>ТОСов</w:t>
      </w:r>
      <w:proofErr w:type="spellEnd"/>
      <w:r>
        <w:t xml:space="preserve"> оказывают содействие администрации в организации и проведении смотров-конкурсов на лучшее содержание улиц, придомовых территорий, приусадебных участков, детских и спортивных площадок, привлекают население к работе по благоустройству, поддержанию в надлежащем порядке кладбищ и обелисков воинам – землякам, погибшим в годы </w:t>
      </w:r>
      <w:proofErr w:type="spellStart"/>
      <w:r>
        <w:t>ВОв</w:t>
      </w:r>
      <w:proofErr w:type="spellEnd"/>
      <w:r>
        <w:t>. Принимают активное участие в проведении праздничных мероприятий и огоньков: ко Дню Победы, Дню Пожилого Человека, Дню Матери, Дню семьи и др.</w:t>
      </w:r>
    </w:p>
    <w:p w:rsidR="00807DA7" w:rsidRDefault="00807DA7" w:rsidP="00807DA7">
      <w:pPr>
        <w:jc w:val="both"/>
      </w:pPr>
      <w:r>
        <w:t>Спектр мероприятий широк, и рассказывать о различных формах работы можно много, но главный смысл сводится к тому, что роль главы поселения  это роль организатора и координатора. Подробнее хочу остановиться на двух мероприятиях.</w:t>
      </w:r>
    </w:p>
    <w:p w:rsidR="00807DA7" w:rsidRDefault="00807DA7" w:rsidP="00807DA7">
      <w:pPr>
        <w:jc w:val="both"/>
      </w:pPr>
      <w:r>
        <w:t xml:space="preserve"> </w:t>
      </w:r>
    </w:p>
    <w:p w:rsidR="00807DA7" w:rsidRDefault="00807DA7" w:rsidP="00807DA7">
      <w:pPr>
        <w:jc w:val="both"/>
      </w:pPr>
      <w:r>
        <w:lastRenderedPageBreak/>
        <w:t xml:space="preserve">       Любовь и забота о родном селе наша цель. Чистота и порядок  – это одна из основных тем сельских сходов и собраний наших граждан</w:t>
      </w:r>
      <w:proofErr w:type="gramStart"/>
      <w:r>
        <w:t xml:space="preserve"> ,</w:t>
      </w:r>
      <w:proofErr w:type="gramEnd"/>
      <w:r>
        <w:t xml:space="preserve"> вопрос который всегда находит живой отклик у каждого жителя нашего села.</w:t>
      </w:r>
    </w:p>
    <w:p w:rsidR="00807DA7" w:rsidRDefault="00807DA7" w:rsidP="00807DA7">
      <w:pPr>
        <w:jc w:val="both"/>
      </w:pPr>
      <w:r>
        <w:t xml:space="preserve">         Достопримечательностью нашего села является </w:t>
      </w:r>
      <w:proofErr w:type="spellStart"/>
      <w:r>
        <w:t>Крестовоздвиженский</w:t>
      </w:r>
      <w:proofErr w:type="spellEnd"/>
      <w:r>
        <w:t xml:space="preserve"> храм. Его окружает фрагмент ограды, которая всё больше и больше стала разрушаться. По инициативе наших жителей был организован сбор средств, работа со спонсорами, привлечение бюджетных средств ОМС. Организацию по доставке материалов, заключению договоров, проведению ремонтных работ взяла на себя администрация.</w:t>
      </w:r>
    </w:p>
    <w:p w:rsidR="00807DA7" w:rsidRDefault="00807DA7" w:rsidP="00807DA7">
      <w:pPr>
        <w:jc w:val="both"/>
      </w:pPr>
      <w:r>
        <w:t xml:space="preserve">Общая стоимость затрат на реконструкцию - 300 000 рублей. </w:t>
      </w:r>
    </w:p>
    <w:p w:rsidR="00807DA7" w:rsidRDefault="00807DA7" w:rsidP="00807DA7">
      <w:pPr>
        <w:jc w:val="both"/>
      </w:pPr>
      <w:r>
        <w:t>(50 000 бюджет поселения и 250 000 добровольные пожертвования граждан</w:t>
      </w:r>
      <w:proofErr w:type="gramStart"/>
      <w:r>
        <w:t xml:space="preserve"> )</w:t>
      </w:r>
      <w:proofErr w:type="gramEnd"/>
    </w:p>
    <w:p w:rsidR="00807DA7" w:rsidRDefault="00807DA7" w:rsidP="00807DA7">
      <w:pPr>
        <w:jc w:val="both"/>
      </w:pPr>
      <w:r>
        <w:t xml:space="preserve">            Нам повезло в том, что на территории двух </w:t>
      </w:r>
      <w:proofErr w:type="spellStart"/>
      <w:r>
        <w:t>ТОСов</w:t>
      </w:r>
      <w:proofErr w:type="spellEnd"/>
      <w:r>
        <w:t xml:space="preserve"> имеются крупные хозяйства, которые помогают нам в выделении техники, материалов, а вот ТОС № 3 лишён  такой возможности, так как производство там фактически отсутствует, а живут в основном одни пенсионеры и они  оказались в очень сложном положении. Осенью 2012 г. паводком снесло мост – лаву через реку </w:t>
      </w:r>
      <w:proofErr w:type="spellStart"/>
      <w:r>
        <w:t>Шача</w:t>
      </w:r>
      <w:proofErr w:type="spellEnd"/>
      <w:r>
        <w:t xml:space="preserve"> и две </w:t>
      </w:r>
      <w:proofErr w:type="gramStart"/>
      <w:r>
        <w:t>деревни</w:t>
      </w:r>
      <w:proofErr w:type="gramEnd"/>
      <w:r>
        <w:t xml:space="preserve"> в которых живёт 5 пенсионеров остались отрезаны от «большой земли».</w:t>
      </w:r>
    </w:p>
    <w:p w:rsidR="00807DA7" w:rsidRDefault="00807DA7" w:rsidP="00807DA7">
      <w:pPr>
        <w:jc w:val="both"/>
      </w:pPr>
      <w:r>
        <w:t>Дорога другая есть, но очень  далеко обходить надо реку, чтобы попасть на почту, ФАП, в магазин. На  расширенном заседании ОКТОС администрацией  была озвучена проблема и  принято решение помочь соседям. По просьбе администрации</w:t>
      </w:r>
      <w:proofErr w:type="gramStart"/>
      <w:r>
        <w:t xml:space="preserve"> ,</w:t>
      </w:r>
      <w:proofErr w:type="gramEnd"/>
      <w:r>
        <w:t xml:space="preserve"> в качестве спонсорской помощи ООО «Бирюса» был выделен лесоматериал и  техника, а добровольцы  </w:t>
      </w:r>
      <w:proofErr w:type="spellStart"/>
      <w:r>
        <w:t>ТОСа</w:t>
      </w:r>
      <w:proofErr w:type="spellEnd"/>
      <w:r>
        <w:t xml:space="preserve"> с. </w:t>
      </w:r>
      <w:proofErr w:type="spellStart"/>
      <w:r>
        <w:t>Берёзовец</w:t>
      </w:r>
      <w:proofErr w:type="spellEnd"/>
      <w:r>
        <w:t xml:space="preserve"> построили новую лаву.</w:t>
      </w:r>
    </w:p>
    <w:p w:rsidR="00E90D53" w:rsidRPr="00807DA7" w:rsidRDefault="00807DA7" w:rsidP="00807DA7">
      <w:pPr>
        <w:jc w:val="both"/>
      </w:pPr>
      <w:r>
        <w:t xml:space="preserve">           Вот вам взаимодействие в действии, когда довольно крупные проблемы были решены благодаря совместным усилиям администрации и органов ТОС. Причем поодиночке ни одна из сторон таких результатов бы не добилась.</w:t>
      </w:r>
    </w:p>
    <w:sectPr w:rsidR="00E90D53" w:rsidRPr="00807D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7101F4"/>
    <w:multiLevelType w:val="multilevel"/>
    <w:tmpl w:val="372CE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FF521AD"/>
    <w:multiLevelType w:val="hybridMultilevel"/>
    <w:tmpl w:val="238C2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D12"/>
    <w:rsid w:val="00527D12"/>
    <w:rsid w:val="00807DA7"/>
    <w:rsid w:val="00E90D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27D12"/>
    <w:rPr>
      <w:b/>
      <w:bCs/>
    </w:rPr>
  </w:style>
  <w:style w:type="character" w:styleId="a4">
    <w:name w:val="Hyperlink"/>
    <w:basedOn w:val="a0"/>
    <w:uiPriority w:val="99"/>
    <w:semiHidden/>
    <w:unhideWhenUsed/>
    <w:rsid w:val="00527D12"/>
    <w:rPr>
      <w:color w:val="0000FF"/>
      <w:u w:val="single"/>
    </w:rPr>
  </w:style>
  <w:style w:type="paragraph" w:styleId="a5">
    <w:name w:val="Normal (Web)"/>
    <w:basedOn w:val="a"/>
    <w:uiPriority w:val="99"/>
    <w:semiHidden/>
    <w:unhideWhenUsed/>
    <w:rsid w:val="00527D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527D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27D12"/>
    <w:rPr>
      <w:b/>
      <w:bCs/>
    </w:rPr>
  </w:style>
  <w:style w:type="character" w:styleId="a4">
    <w:name w:val="Hyperlink"/>
    <w:basedOn w:val="a0"/>
    <w:uiPriority w:val="99"/>
    <w:semiHidden/>
    <w:unhideWhenUsed/>
    <w:rsid w:val="00527D12"/>
    <w:rPr>
      <w:color w:val="0000FF"/>
      <w:u w:val="single"/>
    </w:rPr>
  </w:style>
  <w:style w:type="paragraph" w:styleId="a5">
    <w:name w:val="Normal (Web)"/>
    <w:basedOn w:val="a"/>
    <w:uiPriority w:val="99"/>
    <w:semiHidden/>
    <w:unhideWhenUsed/>
    <w:rsid w:val="00527D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527D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502971">
      <w:bodyDiv w:val="1"/>
      <w:marLeft w:val="0"/>
      <w:marRight w:val="0"/>
      <w:marTop w:val="0"/>
      <w:marBottom w:val="0"/>
      <w:divBdr>
        <w:top w:val="none" w:sz="0" w:space="0" w:color="auto"/>
        <w:left w:val="none" w:sz="0" w:space="0" w:color="auto"/>
        <w:bottom w:val="none" w:sz="0" w:space="0" w:color="auto"/>
        <w:right w:val="none" w:sz="0" w:space="0" w:color="auto"/>
      </w:divBdr>
    </w:div>
    <w:div w:id="1040547355">
      <w:bodyDiv w:val="1"/>
      <w:marLeft w:val="0"/>
      <w:marRight w:val="0"/>
      <w:marTop w:val="0"/>
      <w:marBottom w:val="0"/>
      <w:divBdr>
        <w:top w:val="none" w:sz="0" w:space="0" w:color="auto"/>
        <w:left w:val="none" w:sz="0" w:space="0" w:color="auto"/>
        <w:bottom w:val="none" w:sz="0" w:space="0" w:color="auto"/>
        <w:right w:val="none" w:sz="0" w:space="0" w:color="auto"/>
      </w:divBdr>
    </w:div>
    <w:div w:id="141342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388</TotalTime>
  <Pages>3</Pages>
  <Words>1009</Words>
  <Characters>5756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1</cp:revision>
  <dcterms:created xsi:type="dcterms:W3CDTF">2017-07-02T13:52:00Z</dcterms:created>
  <dcterms:modified xsi:type="dcterms:W3CDTF">2017-07-02T20:21:00Z</dcterms:modified>
</cp:coreProperties>
</file>